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3" w:rsidRPr="001C260C" w:rsidRDefault="00C968C3" w:rsidP="001C260C">
      <w:pPr>
        <w:shd w:val="clear" w:color="auto" w:fill="FFFFFF"/>
        <w:spacing w:after="0" w:line="240" w:lineRule="auto"/>
        <w:ind w:left="96" w:right="1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координации действий всех структурных подразделений </w:t>
      </w:r>
      <w:r w:rsidR="001C260C"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техникума </w:t>
      </w: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трудоустройству и адаптации выпускников на рынке труда в </w:t>
      </w:r>
      <w:r w:rsidR="001C260C"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техникуме</w:t>
      </w: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работает служба содействия трудоустройству выпускников.</w:t>
      </w:r>
    </w:p>
    <w:p w:rsidR="00C968C3" w:rsidRPr="001C260C" w:rsidRDefault="00733E77" w:rsidP="001C260C">
      <w:pPr>
        <w:shd w:val="clear" w:color="auto" w:fill="FFFFFF"/>
        <w:spacing w:after="0" w:line="240" w:lineRule="auto"/>
        <w:ind w:left="96" w:right="1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r w:rsidR="00C968C3" w:rsidRPr="001C260C">
          <w:rPr>
            <w:rFonts w:ascii="Times New Roman" w:eastAsia="Times New Roman" w:hAnsi="Times New Roman" w:cs="Times New Roman"/>
            <w:b/>
            <w:bCs/>
            <w:color w:val="212C59"/>
            <w:sz w:val="28"/>
            <w:szCs w:val="28"/>
          </w:rPr>
          <w:t>Положение о службе содействия  трудоустройству выпускников</w:t>
        </w:r>
        <w:r w:rsidR="00C968C3" w:rsidRPr="001C260C">
          <w:rPr>
            <w:rFonts w:ascii="Times New Roman" w:eastAsia="Times New Roman" w:hAnsi="Times New Roman" w:cs="Times New Roman"/>
            <w:color w:val="212C59"/>
            <w:sz w:val="28"/>
            <w:szCs w:val="28"/>
          </w:rPr>
          <w:t> </w:t>
        </w:r>
      </w:hyperlink>
    </w:p>
    <w:p w:rsidR="00C968C3" w:rsidRPr="001C260C" w:rsidRDefault="00C968C3" w:rsidP="001C260C">
      <w:pPr>
        <w:shd w:val="clear" w:color="auto" w:fill="FFFFFF"/>
        <w:spacing w:after="0" w:line="240" w:lineRule="auto"/>
        <w:ind w:left="96" w:right="1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Служба осуществляет свою деятельность в сотрудничестве с органами исполнительской власти, с органами по труду и занятости населения, общественными организациями и объединениями работодателей.</w:t>
      </w:r>
    </w:p>
    <w:p w:rsidR="00C968C3" w:rsidRPr="001C260C" w:rsidRDefault="00C968C3" w:rsidP="001C260C">
      <w:pPr>
        <w:shd w:val="clear" w:color="auto" w:fill="FFFFFF"/>
        <w:spacing w:after="0" w:line="240" w:lineRule="auto"/>
        <w:ind w:left="96" w:right="1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направлениями работы службы являются: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Информирование выпускников </w:t>
      </w:r>
      <w:r w:rsidR="001C260C"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техникума</w:t>
      </w: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положении в сфере занятости населения, о возможностях получения работы, о требованиях, предъявляемых, к соискателю рабочего места.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Мониторинг  и анализ сложившейся в области ситуации по трудоустройству.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банка вакансий для трудоустройства выпускников.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Взаимодействие со студенческими и молодежными организациями по вопросам профессиональной ориентации, трудоустройства выпускников </w:t>
      </w:r>
      <w:r w:rsidR="001C260C"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техникума</w:t>
      </w: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Психологическая подготовка выпускников по вопросам трудоустройства (проведение тренингов, мастер-классов по прохождению собеседований, написаний резюме и др.) 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соглашений  и договоров о трудоустройстве.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студентов, нуждающихся в работе.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Осуществление постоянной связи с выпускниками </w:t>
      </w:r>
      <w:r w:rsidR="001C260C"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техникума</w:t>
      </w: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 организациями города и области.</w:t>
      </w:r>
    </w:p>
    <w:p w:rsidR="00C968C3" w:rsidRPr="001C260C" w:rsidRDefault="00C968C3" w:rsidP="00C96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Участие в областных и городских мероприятиях с целью установления контактов между работодателями и выпускниками </w:t>
      </w:r>
      <w:r w:rsidR="001C260C"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техникума</w:t>
      </w:r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. («День карьеры», «Ярмарка вакансий», «Кадровый потенциал Зауралья</w:t>
      </w:r>
      <w:proofErr w:type="gramStart"/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>»и</w:t>
      </w:r>
      <w:proofErr w:type="gramEnd"/>
      <w:r w:rsidRPr="001C26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др.)</w:t>
      </w:r>
    </w:p>
    <w:p w:rsidR="00295E4A" w:rsidRPr="001C260C" w:rsidRDefault="00295E4A">
      <w:pPr>
        <w:rPr>
          <w:rFonts w:ascii="Times New Roman" w:hAnsi="Times New Roman" w:cs="Times New Roman"/>
          <w:sz w:val="28"/>
          <w:szCs w:val="28"/>
        </w:rPr>
      </w:pPr>
    </w:p>
    <w:sectPr w:rsidR="00295E4A" w:rsidRPr="001C260C" w:rsidSect="007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19FB"/>
    <w:multiLevelType w:val="multilevel"/>
    <w:tmpl w:val="E4FE6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8C3"/>
    <w:rsid w:val="001C260C"/>
    <w:rsid w:val="00295E4A"/>
    <w:rsid w:val="00733E77"/>
    <w:rsid w:val="00C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8C3"/>
    <w:rPr>
      <w:color w:val="0000FF"/>
      <w:u w:val="single"/>
    </w:rPr>
  </w:style>
  <w:style w:type="character" w:styleId="a5">
    <w:name w:val="Strong"/>
    <w:basedOn w:val="a0"/>
    <w:uiPriority w:val="22"/>
    <w:qFormat/>
    <w:rsid w:val="00C96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k.kss45.ru/images/kolledg/pos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этомы</dc:creator>
  <cp:keywords/>
  <dc:description/>
  <cp:lastModifiedBy>этомы</cp:lastModifiedBy>
  <cp:revision>5</cp:revision>
  <dcterms:created xsi:type="dcterms:W3CDTF">2017-09-26T15:34:00Z</dcterms:created>
  <dcterms:modified xsi:type="dcterms:W3CDTF">2017-09-26T19:51:00Z</dcterms:modified>
</cp:coreProperties>
</file>